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77" w:rsidRDefault="007D3377" w:rsidP="007D3377">
      <w:pPr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highlight w:val="white"/>
          <w:lang w:val="uk-UA"/>
        </w:rPr>
        <w:t xml:space="preserve">                                                                                                                                  </w:t>
      </w:r>
    </w:p>
    <w:p w:rsidR="007D3377" w:rsidRDefault="007D3377" w:rsidP="007D3377">
      <w:pPr>
        <w:ind w:hanging="1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  <w:lang w:val="uk-UA"/>
        </w:rPr>
        <w:t>ПОВІДОМЛЕННЯ</w:t>
      </w:r>
    </w:p>
    <w:p w:rsidR="007D3377" w:rsidRDefault="007D3377" w:rsidP="007D3377">
      <w:pPr>
        <w:jc w:val="center"/>
        <w:rPr>
          <w:rFonts w:eastAsia="Liberation Serif" w:cs="Liberation Serif"/>
          <w:b/>
          <w:bCs/>
          <w:sz w:val="22"/>
          <w:szCs w:val="22"/>
          <w:lang w:val="uk-UA"/>
        </w:rPr>
      </w:pPr>
      <w:r>
        <w:rPr>
          <w:rFonts w:cs="Liberation Serif"/>
          <w:b/>
          <w:bCs/>
          <w:sz w:val="22"/>
          <w:szCs w:val="22"/>
          <w:lang w:val="uk-UA"/>
        </w:rPr>
        <w:t>про проведення річних Загальних зборів акціонерів</w:t>
      </w:r>
    </w:p>
    <w:p w:rsidR="007D3377" w:rsidRDefault="007D3377" w:rsidP="007D3377">
      <w:pPr>
        <w:jc w:val="center"/>
        <w:rPr>
          <w:rFonts w:cs="Liberation Serif"/>
          <w:b/>
          <w:bCs/>
          <w:sz w:val="22"/>
          <w:szCs w:val="22"/>
          <w:lang w:val="uk-UA"/>
        </w:rPr>
      </w:pPr>
      <w:r>
        <w:rPr>
          <w:rFonts w:cs="Liberation Serif"/>
          <w:b/>
          <w:bCs/>
          <w:sz w:val="22"/>
          <w:szCs w:val="22"/>
          <w:lang w:val="uk-UA"/>
        </w:rPr>
        <w:t>Приватного акціонерного товариства “</w:t>
      </w:r>
      <w:bookmarkStart w:id="0" w:name="_Hlk509483371"/>
      <w:r w:rsidR="00EA185B">
        <w:rPr>
          <w:rFonts w:cs="Liberation Serif"/>
          <w:b/>
          <w:bCs/>
          <w:sz w:val="22"/>
          <w:szCs w:val="22"/>
          <w:lang w:val="uk-UA"/>
        </w:rPr>
        <w:t>АЙ ПІ РІЕЛТ</w:t>
      </w:r>
      <w:bookmarkEnd w:id="0"/>
      <w:r>
        <w:rPr>
          <w:rFonts w:cs="Liberation Serif"/>
          <w:b/>
          <w:bCs/>
          <w:sz w:val="22"/>
          <w:szCs w:val="22"/>
          <w:lang w:val="uk-UA"/>
        </w:rPr>
        <w:t>”</w:t>
      </w:r>
    </w:p>
    <w:p w:rsidR="00720B2D" w:rsidRPr="00720B2D" w:rsidRDefault="00720B2D" w:rsidP="007D3377">
      <w:pPr>
        <w:jc w:val="center"/>
        <w:rPr>
          <w:rFonts w:eastAsia="Liberation Serif" w:cs="Liberation Serif"/>
          <w:b/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b/>
          <w:sz w:val="22"/>
          <w:szCs w:val="22"/>
          <w:highlight w:val="white"/>
          <w:lang w:val="uk-UA"/>
        </w:rPr>
        <w:t xml:space="preserve">(код ЄДРПОУ </w:t>
      </w:r>
      <w:r w:rsidRPr="00720B2D">
        <w:rPr>
          <w:rFonts w:eastAsia="Liberation Serif" w:cs="Liberation Serif"/>
          <w:b/>
          <w:sz w:val="22"/>
          <w:szCs w:val="22"/>
          <w:highlight w:val="white"/>
          <w:lang w:val="uk-UA"/>
        </w:rPr>
        <w:t>40525564</w:t>
      </w:r>
      <w:r>
        <w:rPr>
          <w:rFonts w:eastAsia="Liberation Serif" w:cs="Liberation Serif"/>
          <w:b/>
          <w:sz w:val="22"/>
          <w:szCs w:val="22"/>
          <w:highlight w:val="white"/>
          <w:lang w:val="uk-UA"/>
        </w:rPr>
        <w:t>)</w:t>
      </w:r>
    </w:p>
    <w:p w:rsidR="007D3377" w:rsidRDefault="007D3377" w:rsidP="007D3377">
      <w:pPr>
        <w:jc w:val="both"/>
        <w:rPr>
          <w:rFonts w:eastAsia="Liberation Serif" w:cs="Liberation Serif"/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         </w:t>
      </w:r>
    </w:p>
    <w:p w:rsidR="007D3377" w:rsidRDefault="007D3377" w:rsidP="00720B2D">
      <w:pPr>
        <w:ind w:firstLine="567"/>
        <w:jc w:val="both"/>
        <w:rPr>
          <w:rFonts w:eastAsia="Liberation Serif" w:cs="Liberation Serif"/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</w:t>
      </w:r>
      <w:r>
        <w:rPr>
          <w:sz w:val="22"/>
          <w:szCs w:val="22"/>
          <w:highlight w:val="white"/>
          <w:lang w:val="uk-UA"/>
        </w:rPr>
        <w:t>Приватн</w:t>
      </w:r>
      <w:r w:rsidR="00EA185B">
        <w:rPr>
          <w:sz w:val="22"/>
          <w:szCs w:val="22"/>
          <w:highlight w:val="white"/>
          <w:lang w:val="uk-UA"/>
        </w:rPr>
        <w:t>е</w:t>
      </w:r>
      <w:r>
        <w:rPr>
          <w:sz w:val="22"/>
          <w:szCs w:val="22"/>
          <w:highlight w:val="white"/>
          <w:lang w:val="uk-UA"/>
        </w:rPr>
        <w:t xml:space="preserve"> акціонерн</w:t>
      </w:r>
      <w:r w:rsidR="00EA185B">
        <w:rPr>
          <w:sz w:val="22"/>
          <w:szCs w:val="22"/>
          <w:highlight w:val="white"/>
          <w:lang w:val="uk-UA"/>
        </w:rPr>
        <w:t>е</w:t>
      </w:r>
      <w:r>
        <w:rPr>
          <w:sz w:val="22"/>
          <w:szCs w:val="22"/>
          <w:highlight w:val="white"/>
          <w:lang w:val="uk-UA"/>
        </w:rPr>
        <w:t xml:space="preserve"> товариств</w:t>
      </w:r>
      <w:r w:rsidR="00EA185B">
        <w:rPr>
          <w:sz w:val="22"/>
          <w:szCs w:val="22"/>
          <w:highlight w:val="white"/>
          <w:lang w:val="uk-UA"/>
        </w:rPr>
        <w:t>о</w:t>
      </w:r>
      <w:r>
        <w:rPr>
          <w:sz w:val="22"/>
          <w:szCs w:val="22"/>
          <w:highlight w:val="white"/>
          <w:lang w:val="uk-UA"/>
        </w:rPr>
        <w:t xml:space="preserve"> “</w:t>
      </w:r>
      <w:r w:rsidR="00EA185B" w:rsidRPr="00EA185B">
        <w:rPr>
          <w:rFonts w:cs="Liberation Serif"/>
          <w:bCs/>
          <w:sz w:val="22"/>
          <w:szCs w:val="22"/>
          <w:lang w:val="uk-UA"/>
        </w:rPr>
        <w:t>АЙ ПІ РІЕЛТ</w:t>
      </w:r>
      <w:r>
        <w:rPr>
          <w:sz w:val="22"/>
          <w:szCs w:val="22"/>
          <w:highlight w:val="white"/>
          <w:lang w:val="uk-UA"/>
        </w:rPr>
        <w:t>”</w:t>
      </w:r>
      <w:r w:rsidR="00720B2D">
        <w:rPr>
          <w:sz w:val="22"/>
          <w:szCs w:val="22"/>
          <w:highlight w:val="white"/>
          <w:lang w:val="uk-UA"/>
        </w:rPr>
        <w:t xml:space="preserve"> (надалі Товариство)</w:t>
      </w:r>
      <w:r>
        <w:rPr>
          <w:sz w:val="22"/>
          <w:szCs w:val="22"/>
          <w:highlight w:val="white"/>
          <w:lang w:val="uk-UA"/>
        </w:rPr>
        <w:t xml:space="preserve"> (місцезнаходження Товариства: 02</w:t>
      </w:r>
      <w:r w:rsidR="00EA185B">
        <w:rPr>
          <w:sz w:val="22"/>
          <w:szCs w:val="22"/>
          <w:highlight w:val="white"/>
          <w:lang w:val="uk-UA"/>
        </w:rPr>
        <w:t>225</w:t>
      </w:r>
      <w:r>
        <w:rPr>
          <w:sz w:val="22"/>
          <w:szCs w:val="22"/>
          <w:highlight w:val="white"/>
          <w:lang w:val="uk-UA"/>
        </w:rPr>
        <w:t xml:space="preserve">, м. Київ, </w:t>
      </w:r>
      <w:r w:rsidR="00EA185B">
        <w:rPr>
          <w:sz w:val="22"/>
          <w:szCs w:val="22"/>
          <w:highlight w:val="white"/>
          <w:lang w:val="uk-UA"/>
        </w:rPr>
        <w:t>вул. Архітектора Ніколаєва</w:t>
      </w:r>
      <w:r>
        <w:rPr>
          <w:sz w:val="22"/>
          <w:szCs w:val="22"/>
          <w:highlight w:val="white"/>
          <w:lang w:val="uk-UA"/>
        </w:rPr>
        <w:t xml:space="preserve">, </w:t>
      </w:r>
      <w:r w:rsidR="00EA185B">
        <w:rPr>
          <w:sz w:val="22"/>
          <w:szCs w:val="22"/>
          <w:highlight w:val="white"/>
          <w:lang w:val="uk-UA"/>
        </w:rPr>
        <w:t>7</w:t>
      </w:r>
      <w:r>
        <w:rPr>
          <w:sz w:val="22"/>
          <w:szCs w:val="22"/>
          <w:highlight w:val="white"/>
          <w:lang w:val="uk-UA"/>
        </w:rPr>
        <w:t>) повідомляє про проведення річних Загальних зборів акціонерів,</w:t>
      </w:r>
      <w:r>
        <w:rPr>
          <w:b/>
          <w:bCs/>
          <w:sz w:val="22"/>
          <w:szCs w:val="22"/>
          <w:highlight w:val="white"/>
          <w:lang w:val="uk-UA"/>
        </w:rPr>
        <w:t xml:space="preserve"> які відбудуться 2</w:t>
      </w:r>
      <w:r w:rsidR="00EA185B">
        <w:rPr>
          <w:b/>
          <w:bCs/>
          <w:sz w:val="22"/>
          <w:szCs w:val="22"/>
          <w:highlight w:val="white"/>
          <w:lang w:val="uk-UA"/>
        </w:rPr>
        <w:t>5</w:t>
      </w:r>
      <w:r>
        <w:rPr>
          <w:b/>
          <w:bCs/>
          <w:sz w:val="22"/>
          <w:szCs w:val="22"/>
          <w:highlight w:val="white"/>
          <w:lang w:val="uk-UA"/>
        </w:rPr>
        <w:t xml:space="preserve"> квітня 2018 р. об  11-00 год.</w:t>
      </w:r>
      <w:r>
        <w:rPr>
          <w:sz w:val="22"/>
          <w:szCs w:val="22"/>
          <w:highlight w:val="white"/>
          <w:lang w:val="uk-UA"/>
        </w:rPr>
        <w:t xml:space="preserve"> за </w:t>
      </w:r>
      <w:proofErr w:type="spellStart"/>
      <w:r>
        <w:rPr>
          <w:sz w:val="22"/>
          <w:szCs w:val="22"/>
          <w:highlight w:val="white"/>
          <w:lang w:val="uk-UA"/>
        </w:rPr>
        <w:t>адресою</w:t>
      </w:r>
      <w:proofErr w:type="spellEnd"/>
      <w:r>
        <w:rPr>
          <w:sz w:val="22"/>
          <w:szCs w:val="22"/>
          <w:highlight w:val="white"/>
          <w:lang w:val="uk-UA"/>
        </w:rPr>
        <w:t xml:space="preserve">:  </w:t>
      </w:r>
      <w:r w:rsidR="00EA185B">
        <w:rPr>
          <w:sz w:val="22"/>
          <w:szCs w:val="22"/>
          <w:highlight w:val="white"/>
          <w:lang w:val="uk-UA"/>
        </w:rPr>
        <w:t>02225, м. Київ, вул. Архітектора Ніколаєва, 7</w:t>
      </w:r>
      <w:r w:rsidR="00EA185B">
        <w:rPr>
          <w:sz w:val="22"/>
          <w:szCs w:val="22"/>
          <w:highlight w:val="white"/>
          <w:lang w:val="uk-UA"/>
        </w:rPr>
        <w:t>, офіс 2</w:t>
      </w:r>
      <w:r>
        <w:rPr>
          <w:sz w:val="22"/>
          <w:szCs w:val="22"/>
          <w:highlight w:val="white"/>
          <w:lang w:val="uk-UA"/>
        </w:rPr>
        <w:t>.</w:t>
      </w:r>
      <w:r w:rsidR="00726631">
        <w:rPr>
          <w:sz w:val="22"/>
          <w:szCs w:val="22"/>
          <w:highlight w:val="white"/>
          <w:lang w:val="uk-UA"/>
        </w:rPr>
        <w:t xml:space="preserve"> </w:t>
      </w:r>
      <w:r>
        <w:rPr>
          <w:sz w:val="22"/>
          <w:szCs w:val="22"/>
          <w:highlight w:val="white"/>
          <w:lang w:val="uk-UA"/>
        </w:rPr>
        <w:t>Реєстрація акціонерів 2</w:t>
      </w:r>
      <w:r w:rsidR="00EA185B">
        <w:rPr>
          <w:sz w:val="22"/>
          <w:szCs w:val="22"/>
          <w:highlight w:val="white"/>
          <w:lang w:val="uk-UA"/>
        </w:rPr>
        <w:t>5</w:t>
      </w:r>
      <w:r>
        <w:rPr>
          <w:sz w:val="22"/>
          <w:szCs w:val="22"/>
          <w:highlight w:val="white"/>
          <w:lang w:val="uk-UA"/>
        </w:rPr>
        <w:t xml:space="preserve"> квітня 20</w:t>
      </w:r>
      <w:r>
        <w:rPr>
          <w:sz w:val="22"/>
          <w:szCs w:val="22"/>
          <w:highlight w:val="white"/>
        </w:rPr>
        <w:t>1</w:t>
      </w:r>
      <w:r>
        <w:rPr>
          <w:sz w:val="22"/>
          <w:szCs w:val="22"/>
          <w:highlight w:val="white"/>
          <w:lang w:val="uk-UA"/>
        </w:rPr>
        <w:t>8 р. з 10-00 до 10-45 год. за місцем проведення зборів.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Датою складення переліку акціонерів, які мають право на участь у річних Загальних зборах, є 2</w:t>
      </w:r>
      <w:r w:rsidR="00EA185B">
        <w:rPr>
          <w:rFonts w:eastAsia="Liberation Serif" w:cs="Liberation Serif"/>
          <w:sz w:val="22"/>
          <w:szCs w:val="22"/>
          <w:highlight w:val="white"/>
          <w:lang w:val="uk-UA"/>
        </w:rPr>
        <w:t>4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година 2</w:t>
      </w:r>
      <w:r w:rsidR="00EA185B">
        <w:rPr>
          <w:rFonts w:eastAsia="Liberation Serif" w:cs="Liberation Serif"/>
          <w:sz w:val="22"/>
          <w:szCs w:val="22"/>
          <w:highlight w:val="white"/>
          <w:lang w:val="uk-UA"/>
        </w:rPr>
        <w:t>0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>.04.2018р.</w:t>
      </w:r>
      <w:r w:rsidR="00726631">
        <w:rPr>
          <w:rFonts w:eastAsia="Liberation Serif" w:cs="Liberation Serif"/>
          <w:sz w:val="22"/>
          <w:szCs w:val="22"/>
          <w:highlight w:val="white"/>
          <w:lang w:val="uk-UA"/>
        </w:rPr>
        <w:t xml:space="preserve"> 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Станом на дату складення переліку осіб, яким надсилається повідомлення про проведення річних Загальних зборів , а саме: на </w:t>
      </w:r>
      <w:r w:rsidR="00EA185B">
        <w:rPr>
          <w:rFonts w:eastAsia="Liberation Serif" w:cs="Liberation Serif"/>
          <w:sz w:val="22"/>
          <w:szCs w:val="22"/>
          <w:highlight w:val="white"/>
          <w:lang w:val="uk-UA"/>
        </w:rPr>
        <w:t>22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.03.2018 р. загальна кількість акцій </w:t>
      </w:r>
      <w:r w:rsidR="00EA185B">
        <w:rPr>
          <w:rFonts w:eastAsia="Liberation Serif" w:cs="Liberation Serif"/>
          <w:sz w:val="22"/>
          <w:szCs w:val="22"/>
          <w:highlight w:val="white"/>
          <w:lang w:val="uk-UA"/>
        </w:rPr>
        <w:t>2 400 000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шт., загальна кількість голосуючих акцій </w:t>
      </w:r>
      <w:r w:rsidR="00EA185B">
        <w:rPr>
          <w:rFonts w:eastAsia="Liberation Serif" w:cs="Liberation Serif"/>
          <w:sz w:val="22"/>
          <w:szCs w:val="22"/>
          <w:highlight w:val="white"/>
          <w:lang w:val="uk-UA"/>
        </w:rPr>
        <w:t>2 400 000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шт.                                                    </w:t>
      </w:r>
    </w:p>
    <w:p w:rsidR="007D3377" w:rsidRDefault="007D3377" w:rsidP="007D3377">
      <w:pPr>
        <w:jc w:val="both"/>
        <w:rPr>
          <w:rFonts w:eastAsia="Liberation Serif" w:cs="Liberation Serif"/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                                      </w:t>
      </w:r>
    </w:p>
    <w:p w:rsidR="007D3377" w:rsidRDefault="007D3377" w:rsidP="007D3377">
      <w:pPr>
        <w:jc w:val="center"/>
        <w:rPr>
          <w:b/>
          <w:bCs/>
          <w:sz w:val="22"/>
          <w:szCs w:val="22"/>
          <w:highlight w:val="white"/>
          <w:lang w:val="uk-UA"/>
        </w:rPr>
      </w:pPr>
      <w:r>
        <w:rPr>
          <w:b/>
          <w:bCs/>
          <w:sz w:val="22"/>
          <w:szCs w:val="22"/>
          <w:highlight w:val="white"/>
          <w:lang w:val="uk-UA"/>
        </w:rPr>
        <w:t>Проект порядку денного :</w:t>
      </w:r>
    </w:p>
    <w:p w:rsidR="007D3377" w:rsidRDefault="007D3377" w:rsidP="00D36C35">
      <w:pPr>
        <w:tabs>
          <w:tab w:val="left" w:pos="180"/>
          <w:tab w:val="left" w:pos="360"/>
        </w:tabs>
        <w:ind w:right="-6"/>
        <w:jc w:val="both"/>
        <w:rPr>
          <w:b/>
          <w:bCs/>
        </w:rPr>
      </w:pPr>
      <w:r>
        <w:rPr>
          <w:b/>
          <w:bCs/>
          <w:sz w:val="22"/>
          <w:szCs w:val="22"/>
          <w:highlight w:val="white"/>
          <w:lang w:val="uk-UA"/>
        </w:rPr>
        <w:t xml:space="preserve">1. </w:t>
      </w:r>
      <w:r w:rsidR="00D821B3">
        <w:rPr>
          <w:b/>
          <w:bCs/>
          <w:sz w:val="22"/>
          <w:szCs w:val="22"/>
          <w:lang w:val="uk-UA"/>
        </w:rPr>
        <w:t>Звіт Директора Товариства</w:t>
      </w:r>
      <w:r w:rsidR="00D36C35">
        <w:rPr>
          <w:b/>
          <w:bCs/>
          <w:sz w:val="22"/>
          <w:szCs w:val="22"/>
          <w:lang w:val="uk-UA"/>
        </w:rPr>
        <w:t xml:space="preserve"> за 2017 рік.</w:t>
      </w:r>
    </w:p>
    <w:p w:rsidR="007D3377" w:rsidRPr="00D36C35" w:rsidRDefault="007D3377" w:rsidP="007D3377">
      <w:pPr>
        <w:pStyle w:val="1"/>
        <w:tabs>
          <w:tab w:val="left" w:pos="180"/>
          <w:tab w:val="left" w:pos="360"/>
        </w:tabs>
        <w:ind w:left="0" w:right="-6" w:firstLine="0"/>
        <w:jc w:val="both"/>
      </w:pPr>
      <w:r w:rsidRPr="00D36C35">
        <w:rPr>
          <w:sz w:val="22"/>
          <w:szCs w:val="22"/>
          <w:highlight w:val="white"/>
        </w:rPr>
        <w:t xml:space="preserve">2. </w:t>
      </w:r>
      <w:r w:rsidR="00D36C35" w:rsidRPr="00D36C35">
        <w:rPr>
          <w:sz w:val="22"/>
          <w:szCs w:val="22"/>
        </w:rPr>
        <w:t>Звіт Наглядової ради Товариства за 2017 рік.</w:t>
      </w:r>
    </w:p>
    <w:p w:rsidR="007D3377" w:rsidRDefault="007D3377" w:rsidP="007D3377">
      <w:pPr>
        <w:jc w:val="both"/>
        <w:rPr>
          <w:rFonts w:eastAsia="Liberation Serif" w:cs="Liberation Serif"/>
          <w:sz w:val="22"/>
          <w:szCs w:val="22"/>
          <w:lang w:val="uk-UA"/>
        </w:rPr>
      </w:pPr>
      <w:r>
        <w:rPr>
          <w:b/>
          <w:bCs/>
          <w:sz w:val="22"/>
          <w:szCs w:val="22"/>
          <w:highlight w:val="white"/>
          <w:lang w:val="uk-UA"/>
        </w:rPr>
        <w:t>3.</w:t>
      </w:r>
      <w:r>
        <w:rPr>
          <w:rFonts w:eastAsia="Liberation Serif" w:cs="Liberation Serif"/>
          <w:b/>
          <w:bCs/>
          <w:color w:val="000000"/>
          <w:sz w:val="22"/>
          <w:szCs w:val="22"/>
          <w:highlight w:val="white"/>
          <w:lang w:val="uk-UA"/>
        </w:rPr>
        <w:t xml:space="preserve"> </w:t>
      </w:r>
      <w:r w:rsidR="00D36C35">
        <w:rPr>
          <w:rFonts w:eastAsia="Liberation Serif" w:cs="Liberation Serif"/>
          <w:b/>
          <w:bCs/>
          <w:sz w:val="22"/>
          <w:szCs w:val="22"/>
          <w:shd w:val="clear" w:color="auto" w:fill="FFFFFF"/>
          <w:lang w:val="uk-UA"/>
        </w:rPr>
        <w:t xml:space="preserve">Звіт Ревізійної комісії Товариства за 2017 рік. </w:t>
      </w:r>
      <w:r>
        <w:rPr>
          <w:rFonts w:eastAsia="Liberation Serif" w:cs="Liberation Serif"/>
          <w:b/>
          <w:bCs/>
          <w:i/>
          <w:iCs/>
          <w:sz w:val="22"/>
          <w:szCs w:val="22"/>
          <w:lang w:val="uk-UA"/>
        </w:rPr>
        <w:t xml:space="preserve"> </w:t>
      </w:r>
    </w:p>
    <w:p w:rsidR="007D3377" w:rsidRDefault="007D3377" w:rsidP="00B442D0">
      <w:pPr>
        <w:jc w:val="both"/>
        <w:rPr>
          <w:rFonts w:eastAsia="Liberation Serif" w:cs="Liberation Serif"/>
          <w:b/>
          <w:bCs/>
          <w:sz w:val="22"/>
          <w:szCs w:val="22"/>
          <w:highlight w:val="white"/>
          <w:lang w:val="uk-UA"/>
        </w:rPr>
      </w:pPr>
      <w:r w:rsidRPr="007D3377">
        <w:rPr>
          <w:rFonts w:eastAsia="Liberation Serif" w:cs="Liberation Serif"/>
          <w:b/>
          <w:sz w:val="22"/>
          <w:szCs w:val="22"/>
          <w:lang w:val="uk-UA"/>
        </w:rPr>
        <w:t>4.</w:t>
      </w:r>
      <w:r>
        <w:rPr>
          <w:rFonts w:eastAsia="Liberation Serif" w:cs="Liberation Serif"/>
          <w:sz w:val="22"/>
          <w:szCs w:val="22"/>
          <w:lang w:val="uk-UA"/>
        </w:rPr>
        <w:t xml:space="preserve"> </w:t>
      </w:r>
      <w:r>
        <w:rPr>
          <w:rFonts w:eastAsia="Liberation Serif" w:cs="Liberation Serif"/>
          <w:b/>
          <w:bCs/>
          <w:sz w:val="22"/>
          <w:szCs w:val="22"/>
          <w:highlight w:val="white"/>
          <w:shd w:val="clear" w:color="auto" w:fill="FFFFFF"/>
          <w:lang w:val="uk-UA"/>
        </w:rPr>
        <w:t>Затвердження річного звіту Товариства за 2017 рік.</w:t>
      </w:r>
    </w:p>
    <w:p w:rsidR="007D3377" w:rsidRDefault="00B442D0" w:rsidP="007D3377">
      <w:pPr>
        <w:ind w:hanging="12"/>
        <w:jc w:val="both"/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</w:pPr>
      <w:r>
        <w:rPr>
          <w:rFonts w:eastAsia="Liberation Serif" w:cs="Liberation Serif"/>
          <w:b/>
          <w:bCs/>
          <w:sz w:val="22"/>
          <w:szCs w:val="22"/>
          <w:lang w:val="uk-UA"/>
        </w:rPr>
        <w:t>5. Розподіл прибутку та</w:t>
      </w:r>
      <w:r w:rsidR="007D3377"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 xml:space="preserve"> покриття збитків Товариств</w:t>
      </w:r>
      <w:r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>а</w:t>
      </w:r>
      <w:r w:rsidR="007D3377"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>за</w:t>
      </w:r>
      <w:r w:rsidR="007D3377"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 xml:space="preserve"> 2017 рі</w:t>
      </w:r>
      <w:r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>к</w:t>
      </w:r>
      <w:r w:rsidR="007D3377"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  <w:t>.</w:t>
      </w:r>
    </w:p>
    <w:p w:rsidR="009A06B6" w:rsidRDefault="009A06B6" w:rsidP="007D3377">
      <w:pPr>
        <w:ind w:hanging="12"/>
        <w:jc w:val="both"/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</w:pPr>
      <w:r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  <w:t>6. Попереднє надання згоди на вчинення значних правочинів.</w:t>
      </w:r>
    </w:p>
    <w:p w:rsidR="007D3377" w:rsidRDefault="009A06B6" w:rsidP="00B442D0">
      <w:pPr>
        <w:ind w:hanging="12"/>
        <w:jc w:val="both"/>
      </w:pPr>
      <w:r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  <w:t>7.</w:t>
      </w:r>
      <w:r w:rsidR="00BE4298"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  <w:t xml:space="preserve"> Про</w:t>
      </w:r>
      <w:r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  <w:t xml:space="preserve"> </w:t>
      </w:r>
      <w:r w:rsidR="00BE4298"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  <w:t>в</w:t>
      </w:r>
      <w:r>
        <w:rPr>
          <w:rFonts w:eastAsia="Liberation Serif" w:cs="Liberation Serif"/>
          <w:b/>
          <w:bCs/>
          <w:iCs/>
          <w:sz w:val="22"/>
          <w:szCs w:val="22"/>
          <w:highlight w:val="white"/>
          <w:shd w:val="clear" w:color="auto" w:fill="FFFFFF"/>
          <w:lang w:val="uk-UA"/>
        </w:rPr>
        <w:t>несення змін до Статуту Товариства.</w:t>
      </w:r>
      <w:r w:rsidR="007D3377">
        <w:rPr>
          <w:rFonts w:eastAsia="Liberation Serif" w:cs="Liberation Serif"/>
          <w:b/>
          <w:bCs/>
          <w:i/>
          <w:iCs/>
          <w:sz w:val="22"/>
          <w:szCs w:val="22"/>
          <w:highlight w:val="white"/>
          <w:shd w:val="clear" w:color="auto" w:fill="FFFFFF"/>
          <w:lang w:val="uk-UA"/>
        </w:rPr>
        <w:t xml:space="preserve">          </w:t>
      </w:r>
    </w:p>
    <w:p w:rsidR="007D3377" w:rsidRDefault="007D3377" w:rsidP="007D3377">
      <w:pPr>
        <w:ind w:hanging="12"/>
        <w:jc w:val="both"/>
      </w:pPr>
    </w:p>
    <w:p w:rsidR="007D3377" w:rsidRDefault="007D3377" w:rsidP="007D3377">
      <w:pPr>
        <w:shd w:val="clear" w:color="auto" w:fill="FFFFFF"/>
        <w:spacing w:after="160"/>
        <w:ind w:hanging="360"/>
        <w:jc w:val="both"/>
        <w:rPr>
          <w:sz w:val="22"/>
          <w:szCs w:val="22"/>
        </w:rPr>
      </w:pPr>
      <w:r>
        <w:rPr>
          <w:rFonts w:eastAsia="Liberation Serif" w:cs="Liberation Serif"/>
          <w:color w:val="000000"/>
          <w:sz w:val="22"/>
          <w:szCs w:val="22"/>
        </w:rPr>
        <w:t xml:space="preserve">       </w:t>
      </w:r>
      <w:r>
        <w:rPr>
          <w:rFonts w:eastAsia="Liberation Serif" w:cs="Liberation Serif"/>
          <w:color w:val="000000"/>
          <w:sz w:val="22"/>
          <w:szCs w:val="22"/>
          <w:lang w:val="uk-UA"/>
        </w:rPr>
        <w:t xml:space="preserve">   </w:t>
      </w:r>
      <w:proofErr w:type="spellStart"/>
      <w:r>
        <w:rPr>
          <w:sz w:val="22"/>
          <w:szCs w:val="22"/>
        </w:rPr>
        <w:t>Основні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показники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фінансово-господарської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діяльності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підприємства</w:t>
      </w:r>
      <w:proofErr w:type="spellEnd"/>
      <w:r>
        <w:rPr>
          <w:sz w:val="22"/>
          <w:szCs w:val="22"/>
        </w:rPr>
        <w:t xml:space="preserve"> (</w:t>
      </w:r>
      <w:proofErr w:type="spellStart"/>
      <w:proofErr w:type="gramStart"/>
      <w:r>
        <w:rPr>
          <w:sz w:val="22"/>
          <w:szCs w:val="22"/>
        </w:rPr>
        <w:t>тис.грн</w:t>
      </w:r>
      <w:proofErr w:type="spellEnd"/>
      <w:proofErr w:type="gramEnd"/>
      <w:r>
        <w:rPr>
          <w:sz w:val="22"/>
          <w:szCs w:val="22"/>
        </w:rPr>
        <w:t>):</w:t>
      </w:r>
    </w:p>
    <w:tbl>
      <w:tblPr>
        <w:tblW w:w="0" w:type="auto"/>
        <w:tblInd w:w="11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040"/>
        <w:gridCol w:w="1875"/>
        <w:gridCol w:w="1725"/>
      </w:tblGrid>
      <w:tr w:rsidR="007D3377" w:rsidTr="00B442D0">
        <w:trPr>
          <w:cantSplit/>
          <w:trHeight w:val="408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rvps12"/>
              <w:spacing w:before="160" w:after="160"/>
              <w:ind w:left="312"/>
              <w:jc w:val="both"/>
            </w:pPr>
            <w:bookmarkStart w:id="1" w:name="n1582"/>
            <w:bookmarkEnd w:id="1"/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rvps12"/>
              <w:spacing w:before="160" w:after="160"/>
              <w:ind w:hanging="840"/>
              <w:jc w:val="both"/>
            </w:pPr>
            <w:proofErr w:type="spellStart"/>
            <w:r>
              <w:rPr>
                <w:sz w:val="22"/>
                <w:szCs w:val="22"/>
              </w:rPr>
              <w:t>Період</w:t>
            </w:r>
            <w:proofErr w:type="spellEnd"/>
          </w:p>
        </w:tc>
      </w:tr>
      <w:tr w:rsidR="007D3377" w:rsidTr="00B442D0">
        <w:trPr>
          <w:cantSplit/>
          <w:trHeight w:val="291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377" w:rsidRDefault="007D3377" w:rsidP="007D3377">
            <w:pPr>
              <w:snapToGrid w:val="0"/>
              <w:ind w:hanging="840"/>
              <w:jc w:val="both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rvps12"/>
              <w:spacing w:before="160" w:after="160"/>
              <w:ind w:firstLine="176"/>
              <w:jc w:val="both"/>
            </w:pPr>
            <w:r>
              <w:rPr>
                <w:sz w:val="22"/>
                <w:szCs w:val="22"/>
                <w:lang w:val="uk-UA"/>
              </w:rPr>
              <w:t>2017 р.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rvps12"/>
              <w:spacing w:before="160" w:after="160"/>
              <w:ind w:left="122"/>
              <w:jc w:val="both"/>
            </w:pPr>
            <w:r>
              <w:rPr>
                <w:sz w:val="22"/>
                <w:szCs w:val="22"/>
                <w:lang w:val="uk-UA"/>
              </w:rPr>
              <w:t>2016 р.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Усього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активів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91614" w:rsidRDefault="00091614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8 482,8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91614" w:rsidRDefault="00091614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2 420,0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Основні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засоби</w:t>
            </w:r>
            <w:proofErr w:type="spellEnd"/>
            <w:r>
              <w:rPr>
                <w:sz w:val="22"/>
                <w:szCs w:val="22"/>
              </w:rPr>
              <w:t xml:space="preserve"> (за </w:t>
            </w:r>
            <w:proofErr w:type="spellStart"/>
            <w:r>
              <w:rPr>
                <w:sz w:val="22"/>
                <w:szCs w:val="22"/>
              </w:rPr>
              <w:t>залишковою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вартістю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91614" w:rsidRDefault="00091614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4 610,2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91614" w:rsidRDefault="00091614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r>
              <w:rPr>
                <w:rFonts w:eastAsia="Liberation Serif" w:cs="Liberation Serif"/>
                <w:sz w:val="22"/>
                <w:szCs w:val="22"/>
                <w:lang w:val="uk-UA"/>
              </w:rPr>
              <w:t xml:space="preserve">      </w:t>
            </w:r>
            <w:r>
              <w:rPr>
                <w:sz w:val="22"/>
                <w:szCs w:val="22"/>
              </w:rPr>
              <w:t>Запаси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Сумарна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дебіторська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заборгованість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3 684,2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2 363,8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Гроші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еквіваленти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188,4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Нерозподілений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прибуток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непокритий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збиток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3 323,1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Власний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5 723,1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2 400,0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a3"/>
              <w:spacing w:before="160" w:after="160"/>
              <w:ind w:firstLine="132"/>
              <w:jc w:val="both"/>
            </w:pPr>
            <w:r>
              <w:rPr>
                <w:sz w:val="22"/>
                <w:szCs w:val="22"/>
              </w:rPr>
              <w:t>Зареєстрований (пайовий/статутний) капітал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087A76">
            <w:pPr>
              <w:pStyle w:val="11"/>
              <w:snapToGrid w:val="0"/>
              <w:spacing w:before="160" w:after="160"/>
              <w:ind w:hanging="840"/>
              <w:jc w:val="center"/>
              <w:rPr>
                <w:lang w:val="uk-UA"/>
              </w:rPr>
            </w:pPr>
            <w:r>
              <w:rPr>
                <w:lang w:val="uk-UA"/>
              </w:rPr>
              <w:t>2 400,0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2 400,0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Довгострокові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зобов'язання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Поточні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зобов'язання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2 759,7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jc w:val="both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Чистий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фінансовий</w:t>
            </w:r>
            <w:proofErr w:type="spellEnd"/>
            <w:r>
              <w:rPr>
                <w:sz w:val="22"/>
                <w:szCs w:val="22"/>
              </w:rPr>
              <w:t xml:space="preserve"> результат: </w:t>
            </w:r>
            <w:proofErr w:type="spellStart"/>
            <w:r>
              <w:rPr>
                <w:sz w:val="22"/>
                <w:szCs w:val="22"/>
              </w:rPr>
              <w:t>прибуток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збиток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3 323,1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77" w:rsidRPr="00087A76" w:rsidRDefault="00087A76" w:rsidP="007D3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377" w:rsidTr="00BA5804">
        <w:trPr>
          <w:trHeight w:val="489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rvps14"/>
              <w:spacing w:before="160" w:after="160"/>
              <w:ind w:firstLine="132"/>
              <w:jc w:val="both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Середньорічна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кількість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акцій</w:t>
            </w:r>
            <w:proofErr w:type="spellEnd"/>
            <w:r>
              <w:rPr>
                <w:sz w:val="22"/>
                <w:szCs w:val="22"/>
              </w:rPr>
              <w:t xml:space="preserve"> (шт.)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spacing w:before="57" w:after="57"/>
              <w:jc w:val="both"/>
              <w:rPr>
                <w:lang w:val="uk-UA"/>
              </w:rPr>
            </w:pPr>
            <w:r>
              <w:rPr>
                <w:lang w:val="uk-UA"/>
              </w:rPr>
              <w:t>2 400,0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spacing w:before="57" w:after="57"/>
              <w:jc w:val="both"/>
              <w:rPr>
                <w:lang w:val="uk-UA"/>
              </w:rPr>
            </w:pPr>
            <w:r>
              <w:rPr>
                <w:lang w:val="uk-UA"/>
              </w:rPr>
              <w:t>2 400,0</w:t>
            </w:r>
          </w:p>
        </w:tc>
      </w:tr>
      <w:tr w:rsidR="007D3377" w:rsidTr="00BA580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Default="007D3377" w:rsidP="007D3377">
            <w:pPr>
              <w:pStyle w:val="rvps14"/>
              <w:spacing w:before="160" w:after="160"/>
              <w:ind w:firstLine="132"/>
              <w:jc w:val="both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Чистий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прибуток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збиток</w:t>
            </w:r>
            <w:proofErr w:type="spellEnd"/>
            <w:r>
              <w:rPr>
                <w:sz w:val="22"/>
                <w:szCs w:val="22"/>
              </w:rPr>
              <w:t xml:space="preserve">) на одну </w:t>
            </w:r>
            <w:proofErr w:type="spellStart"/>
            <w:r>
              <w:rPr>
                <w:sz w:val="22"/>
                <w:szCs w:val="22"/>
              </w:rPr>
              <w:t>просту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акцію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грн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3377" w:rsidRPr="00087A76" w:rsidRDefault="00087A76" w:rsidP="00087A76">
            <w:pPr>
              <w:pStyle w:val="rvps12"/>
              <w:snapToGrid w:val="0"/>
              <w:spacing w:before="160" w:after="160"/>
              <w:ind w:hanging="840"/>
              <w:jc w:val="center"/>
              <w:rPr>
                <w:lang w:val="uk-UA"/>
              </w:rPr>
            </w:pPr>
            <w:r>
              <w:rPr>
                <w:lang w:val="uk-UA"/>
              </w:rPr>
              <w:t>1,38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377" w:rsidRPr="00087A76" w:rsidRDefault="00087A76" w:rsidP="007D3377">
            <w:pPr>
              <w:pStyle w:val="rvps12"/>
              <w:snapToGrid w:val="0"/>
              <w:spacing w:before="160" w:after="160"/>
              <w:ind w:firstLine="302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D3377" w:rsidRDefault="007D3377" w:rsidP="007D3377">
      <w:pPr>
        <w:ind w:hanging="840"/>
        <w:jc w:val="both"/>
        <w:rPr>
          <w:rFonts w:eastAsia="Times New Roman" w:cs="Times New Roman"/>
          <w:b/>
          <w:bCs/>
          <w:sz w:val="22"/>
          <w:szCs w:val="22"/>
          <w:highlight w:val="white"/>
          <w:shd w:val="clear" w:color="auto" w:fill="FFFFFF"/>
          <w:lang w:val="uk-UA"/>
        </w:rPr>
      </w:pPr>
    </w:p>
    <w:p w:rsidR="007D3377" w:rsidRDefault="007D3377" w:rsidP="007D3377">
      <w:pPr>
        <w:jc w:val="both"/>
        <w:rPr>
          <w:rFonts w:eastAsia="Liberation Serif" w:cs="Liberation Serif"/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         Адреса веб-сайту Товариства, на якому розміщена інформація щодо питань, включених до порядку денного річних Загальних зборів</w:t>
      </w:r>
      <w:r w:rsidR="00FF414C">
        <w:rPr>
          <w:rFonts w:eastAsia="Liberation Serif" w:cs="Liberation Serif"/>
          <w:sz w:val="22"/>
          <w:szCs w:val="22"/>
          <w:highlight w:val="white"/>
          <w:lang w:val="uk-UA"/>
        </w:rPr>
        <w:t xml:space="preserve"> та проектів рішень</w:t>
      </w:r>
      <w:r w:rsidR="00F900CC">
        <w:rPr>
          <w:rFonts w:eastAsia="Liberation Serif" w:cs="Liberation Serif"/>
          <w:sz w:val="22"/>
          <w:szCs w:val="22"/>
          <w:highlight w:val="white"/>
          <w:lang w:val="uk-UA"/>
        </w:rPr>
        <w:t xml:space="preserve">: </w:t>
      </w:r>
      <w:proofErr w:type="spellStart"/>
      <w:r w:rsidR="00F900CC" w:rsidRPr="00F900CC">
        <w:rPr>
          <w:rFonts w:eastAsia="Liberation Serif" w:cs="Liberation Serif"/>
          <w:b/>
          <w:sz w:val="22"/>
          <w:szCs w:val="22"/>
          <w:highlight w:val="white"/>
          <w:lang w:val="en-US"/>
        </w:rPr>
        <w:t>iprielt</w:t>
      </w:r>
      <w:proofErr w:type="spellEnd"/>
      <w:r w:rsidR="00F900CC" w:rsidRPr="00F900CC">
        <w:rPr>
          <w:rFonts w:eastAsia="Liberation Serif" w:cs="Liberation Serif"/>
          <w:b/>
          <w:sz w:val="22"/>
          <w:szCs w:val="22"/>
          <w:highlight w:val="white"/>
        </w:rPr>
        <w:t>.</w:t>
      </w:r>
      <w:r w:rsidR="00F900CC" w:rsidRPr="00F900CC">
        <w:rPr>
          <w:rFonts w:eastAsia="Liberation Serif" w:cs="Liberation Serif"/>
          <w:b/>
          <w:sz w:val="22"/>
          <w:szCs w:val="22"/>
          <w:highlight w:val="white"/>
          <w:lang w:val="en-US"/>
        </w:rPr>
        <w:t>prat</w:t>
      </w:r>
      <w:r w:rsidRPr="00F900CC">
        <w:rPr>
          <w:rFonts w:eastAsia="Liberation Serif" w:cs="Liberation Serif"/>
          <w:b/>
          <w:sz w:val="22"/>
          <w:szCs w:val="22"/>
          <w:highlight w:val="white"/>
        </w:rPr>
        <w:t>.</w:t>
      </w:r>
      <w:proofErr w:type="spellStart"/>
      <w:r w:rsidRPr="00F900CC">
        <w:rPr>
          <w:rFonts w:eastAsia="Liberation Serif" w:cs="Liberation Serif"/>
          <w:b/>
          <w:sz w:val="22"/>
          <w:szCs w:val="22"/>
          <w:highlight w:val="white"/>
          <w:lang w:val="en-US"/>
        </w:rPr>
        <w:t>ua</w:t>
      </w:r>
      <w:proofErr w:type="spellEnd"/>
      <w:r w:rsidRPr="00F900CC">
        <w:rPr>
          <w:rFonts w:eastAsia="Liberation Serif" w:cs="Liberation Serif"/>
          <w:b/>
          <w:sz w:val="22"/>
          <w:szCs w:val="22"/>
          <w:highlight w:val="white"/>
          <w:lang w:val="uk-UA"/>
        </w:rPr>
        <w:t>.</w:t>
      </w:r>
    </w:p>
    <w:p w:rsidR="007D3377" w:rsidRDefault="00271BE8" w:rsidP="003A6784">
      <w:pPr>
        <w:ind w:firstLine="567"/>
        <w:jc w:val="both"/>
        <w:rPr>
          <w:rFonts w:eastAsia="Liberation Serif" w:cs="Liberation Serif"/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sz w:val="22"/>
          <w:szCs w:val="22"/>
          <w:highlight w:val="white"/>
          <w:lang w:val="uk-UA"/>
        </w:rPr>
        <w:t>А</w:t>
      </w:r>
      <w:r w:rsidR="007D3377">
        <w:rPr>
          <w:sz w:val="22"/>
          <w:szCs w:val="22"/>
          <w:highlight w:val="white"/>
          <w:lang w:val="uk-UA"/>
        </w:rPr>
        <w:t xml:space="preserve">кціонери можуть ознайомитись з документами, необхідними для прийняття рішень з питань </w:t>
      </w:r>
      <w:r w:rsidR="007D3377">
        <w:rPr>
          <w:sz w:val="22"/>
          <w:szCs w:val="22"/>
          <w:highlight w:val="white"/>
          <w:lang w:val="uk-UA"/>
        </w:rPr>
        <w:lastRenderedPageBreak/>
        <w:t xml:space="preserve">порядку денного, за місцезнаходженням Товариства: </w:t>
      </w:r>
      <w:r>
        <w:rPr>
          <w:sz w:val="22"/>
          <w:szCs w:val="22"/>
          <w:highlight w:val="white"/>
          <w:lang w:val="uk-UA"/>
        </w:rPr>
        <w:t>02225, м. Київ, вул. Архітектора Ніколаєва, 7, офіс 2</w:t>
      </w:r>
      <w:r w:rsidR="007D3377">
        <w:rPr>
          <w:sz w:val="22"/>
          <w:szCs w:val="22"/>
          <w:highlight w:val="white"/>
          <w:lang w:val="uk-UA"/>
        </w:rPr>
        <w:t xml:space="preserve"> в робочі дні тижня в робочі години з 10-00 до 17-00 години,  а в день проведення зборів акціонерів— в місці їх проведення з 9-00 до 11-00 години. Відповідальною особою за порядок ознайомлення акціонерів з документами є </w:t>
      </w:r>
      <w:r w:rsidR="003A6784">
        <w:rPr>
          <w:sz w:val="22"/>
          <w:szCs w:val="22"/>
          <w:highlight w:val="white"/>
          <w:lang w:val="uk-UA"/>
        </w:rPr>
        <w:t>Скачко Ольга Вікторівна</w:t>
      </w:r>
      <w:r w:rsidR="007D3377">
        <w:rPr>
          <w:sz w:val="22"/>
          <w:szCs w:val="22"/>
          <w:highlight w:val="white"/>
          <w:lang w:val="uk-UA"/>
        </w:rPr>
        <w:t xml:space="preserve">. </w:t>
      </w:r>
    </w:p>
    <w:p w:rsidR="007D3377" w:rsidRDefault="007D3377" w:rsidP="007D3377">
      <w:pPr>
        <w:jc w:val="both"/>
        <w:rPr>
          <w:sz w:val="22"/>
          <w:szCs w:val="22"/>
          <w:highlight w:val="white"/>
          <w:lang w:val="uk-UA"/>
        </w:rPr>
      </w:pP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   </w:t>
      </w:r>
      <w:r>
        <w:rPr>
          <w:rFonts w:eastAsia="Liberation Serif" w:cs="Liberation Serif"/>
          <w:b/>
          <w:bCs/>
          <w:sz w:val="22"/>
          <w:szCs w:val="22"/>
          <w:highlight w:val="white"/>
          <w:lang w:val="uk-UA"/>
        </w:rPr>
        <w:t xml:space="preserve">     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 </w:t>
      </w:r>
      <w:r>
        <w:rPr>
          <w:sz w:val="22"/>
          <w:szCs w:val="22"/>
          <w:highlight w:val="white"/>
          <w:lang w:val="uk-UA"/>
        </w:rPr>
        <w:t>Для участі у річних Загальних зборах при собі необхідно мати</w:t>
      </w:r>
      <w:r w:rsidR="003A6784">
        <w:rPr>
          <w:sz w:val="22"/>
          <w:szCs w:val="22"/>
          <w:highlight w:val="white"/>
          <w:lang w:val="uk-UA"/>
        </w:rPr>
        <w:t xml:space="preserve"> документ, що посвідчує особу.</w:t>
      </w:r>
      <w:r>
        <w:rPr>
          <w:sz w:val="22"/>
          <w:szCs w:val="22"/>
          <w:highlight w:val="white"/>
          <w:lang w:val="uk-UA"/>
        </w:rPr>
        <w:t xml:space="preserve">     </w:t>
      </w:r>
    </w:p>
    <w:p w:rsidR="003A6784" w:rsidRDefault="007D3377" w:rsidP="007D3377">
      <w:pPr>
        <w:jc w:val="both"/>
        <w:rPr>
          <w:sz w:val="22"/>
          <w:szCs w:val="22"/>
          <w:highlight w:val="white"/>
          <w:lang w:val="uk-UA"/>
        </w:rPr>
      </w:pPr>
      <w:r>
        <w:rPr>
          <w:sz w:val="22"/>
          <w:szCs w:val="22"/>
          <w:highlight w:val="white"/>
          <w:lang w:val="uk-UA"/>
        </w:rPr>
        <w:t>Телефони для довідок: (0</w:t>
      </w:r>
      <w:r w:rsidR="003A6784">
        <w:rPr>
          <w:sz w:val="22"/>
          <w:szCs w:val="22"/>
          <w:highlight w:val="white"/>
          <w:lang w:val="uk-UA"/>
        </w:rPr>
        <w:t>67</w:t>
      </w:r>
      <w:r>
        <w:rPr>
          <w:sz w:val="22"/>
          <w:szCs w:val="22"/>
          <w:highlight w:val="white"/>
          <w:lang w:val="uk-UA"/>
        </w:rPr>
        <w:t xml:space="preserve">) </w:t>
      </w:r>
      <w:r w:rsidR="003A6784">
        <w:rPr>
          <w:sz w:val="22"/>
          <w:szCs w:val="22"/>
          <w:highlight w:val="white"/>
          <w:lang w:val="uk-UA"/>
        </w:rPr>
        <w:t>983-00-25</w:t>
      </w:r>
    </w:p>
    <w:p w:rsidR="003A6784" w:rsidRDefault="003A6784" w:rsidP="007D3377">
      <w:pPr>
        <w:jc w:val="both"/>
        <w:rPr>
          <w:sz w:val="22"/>
          <w:szCs w:val="22"/>
          <w:highlight w:val="white"/>
          <w:lang w:val="uk-UA"/>
        </w:rPr>
      </w:pPr>
      <w:bookmarkStart w:id="2" w:name="_GoBack"/>
      <w:bookmarkEnd w:id="2"/>
    </w:p>
    <w:p w:rsidR="007D3377" w:rsidRDefault="007D3377" w:rsidP="007D3377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  <w:lang w:val="uk-UA"/>
        </w:rPr>
      </w:pPr>
      <w:r>
        <w:rPr>
          <w:sz w:val="22"/>
          <w:szCs w:val="22"/>
          <w:highlight w:val="white"/>
          <w:lang w:val="uk-UA"/>
        </w:rPr>
        <w:t xml:space="preserve">      </w:t>
      </w:r>
      <w:r w:rsidR="003A6784">
        <w:rPr>
          <w:sz w:val="22"/>
          <w:szCs w:val="22"/>
          <w:highlight w:val="white"/>
          <w:lang w:val="uk-UA"/>
        </w:rPr>
        <w:t>Директор ПрАТ «АЙ ПІ РІЕЛТ»                                                             Пустовіт І.О.</w:t>
      </w:r>
      <w:r>
        <w:rPr>
          <w:rFonts w:eastAsia="Liberation Serif" w:cs="Liberation Serif"/>
          <w:sz w:val="22"/>
          <w:szCs w:val="22"/>
          <w:highlight w:val="white"/>
          <w:lang w:val="uk-UA"/>
        </w:rPr>
        <w:t xml:space="preserve">                                                                                                                                       </w:t>
      </w:r>
    </w:p>
    <w:p w:rsidR="007D3377" w:rsidRDefault="007D3377" w:rsidP="007D3377">
      <w:pPr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  <w:lang w:val="uk-UA"/>
        </w:rPr>
        <w:t xml:space="preserve">                                                                       </w:t>
      </w:r>
    </w:p>
    <w:p w:rsidR="006D6A4B" w:rsidRPr="007D3377" w:rsidRDefault="006D6A4B">
      <w:pPr>
        <w:rPr>
          <w:lang w:val="uk-UA"/>
        </w:rPr>
      </w:pPr>
    </w:p>
    <w:sectPr w:rsidR="006D6A4B" w:rsidRPr="007D3377" w:rsidSect="002B7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7"/>
    <w:rsid w:val="00087A76"/>
    <w:rsid w:val="00091614"/>
    <w:rsid w:val="00271BE8"/>
    <w:rsid w:val="002B7290"/>
    <w:rsid w:val="003A6784"/>
    <w:rsid w:val="005F7C91"/>
    <w:rsid w:val="006D6A4B"/>
    <w:rsid w:val="00720B2D"/>
    <w:rsid w:val="00726631"/>
    <w:rsid w:val="00746906"/>
    <w:rsid w:val="007D3377"/>
    <w:rsid w:val="009A06B6"/>
    <w:rsid w:val="00B442D0"/>
    <w:rsid w:val="00BE4298"/>
    <w:rsid w:val="00D36C35"/>
    <w:rsid w:val="00D821B3"/>
    <w:rsid w:val="00EA185B"/>
    <w:rsid w:val="00F900CC"/>
    <w:rsid w:val="00F96A99"/>
    <w:rsid w:val="00FF1EB8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7C07"/>
  <w15:chartTrackingRefBased/>
  <w15:docId w15:val="{8B3D0C9C-A02D-41E8-8BCC-24C67809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37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D3377"/>
    <w:pPr>
      <w:keepNext/>
      <w:numPr>
        <w:numId w:val="1"/>
      </w:numPr>
      <w:outlineLvl w:val="0"/>
    </w:pPr>
    <w:rPr>
      <w:rFonts w:eastAsia="Arial Unicode MS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377"/>
    <w:rPr>
      <w:rFonts w:ascii="Liberation Serif" w:eastAsia="Arial Unicode MS" w:hAnsi="Liberation Serif" w:cs="Mangal"/>
      <w:b/>
      <w:bCs/>
      <w:kern w:val="1"/>
      <w:sz w:val="36"/>
      <w:szCs w:val="24"/>
      <w:lang w:val="uk-UA" w:eastAsia="zh-CN" w:bidi="hi-IN"/>
    </w:rPr>
  </w:style>
  <w:style w:type="paragraph" w:customStyle="1" w:styleId="rvps12">
    <w:name w:val="rvps12"/>
    <w:basedOn w:val="a"/>
    <w:rsid w:val="007D3377"/>
    <w:pPr>
      <w:spacing w:before="280" w:after="280"/>
    </w:pPr>
  </w:style>
  <w:style w:type="paragraph" w:styleId="a3">
    <w:name w:val="Body Text Indent"/>
    <w:basedOn w:val="a"/>
    <w:link w:val="a4"/>
    <w:rsid w:val="007D3377"/>
    <w:pPr>
      <w:ind w:left="3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7D3377"/>
    <w:rPr>
      <w:rFonts w:ascii="Liberation Serif" w:eastAsia="Lucida Sans Unicode" w:hAnsi="Liberation Serif" w:cs="Mangal"/>
      <w:kern w:val="1"/>
      <w:sz w:val="24"/>
      <w:szCs w:val="24"/>
      <w:lang w:val="uk-UA" w:eastAsia="zh-CN" w:bidi="hi-IN"/>
    </w:rPr>
  </w:style>
  <w:style w:type="paragraph" w:customStyle="1" w:styleId="11">
    <w:name w:val="Знак Знак1 Знак"/>
    <w:basedOn w:val="a"/>
    <w:rsid w:val="007D3377"/>
    <w:rPr>
      <w:rFonts w:ascii="Verdana" w:hAnsi="Verdana" w:cs="Verdana"/>
      <w:sz w:val="20"/>
      <w:szCs w:val="20"/>
      <w:lang w:val="en-US"/>
    </w:rPr>
  </w:style>
  <w:style w:type="paragraph" w:customStyle="1" w:styleId="rvps14">
    <w:name w:val="rvps14"/>
    <w:basedOn w:val="a"/>
    <w:rsid w:val="007D337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2018-03-22T09:57:00Z</dcterms:created>
  <dcterms:modified xsi:type="dcterms:W3CDTF">2018-03-22T11:28:00Z</dcterms:modified>
</cp:coreProperties>
</file>